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8762242" w:rsidR="00172200" w:rsidRPr="00325302" w:rsidRDefault="0083042A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Bush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7C1AB4BE" w:rsidR="00172200" w:rsidRPr="002939C9" w:rsidRDefault="006869D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5AFC38B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869D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3434DA2" w:rsidR="00B967EA" w:rsidRPr="0083042A" w:rsidRDefault="00100636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bush walking day is considered to be at least 4 hours.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B3CE1FC" w:rsidR="005545B4" w:rsidRPr="006C6504" w:rsidRDefault="0083042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</w:t>
            </w:r>
            <w:r w:rsidR="002F43D8">
              <w:rPr>
                <w:rFonts w:asciiTheme="minorHAnsi" w:hAnsiTheme="minorHAnsi" w:cstheme="minorHAnsi"/>
                <w:sz w:val="22"/>
                <w:szCs w:val="22"/>
              </w:rPr>
              <w:t>bush walking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2F43D8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71F785F9" w:rsidR="005545B4" w:rsidRPr="00172200" w:rsidRDefault="0083042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Total number of days as a co-leader or assistant leader in the bush 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days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2F43D8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FB37321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83042A"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2F43D8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10063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D6BF9"/>
    <w:rsid w:val="001E314D"/>
    <w:rsid w:val="0020591F"/>
    <w:rsid w:val="002202F9"/>
    <w:rsid w:val="0026258F"/>
    <w:rsid w:val="00267BF1"/>
    <w:rsid w:val="0028016E"/>
    <w:rsid w:val="0029175A"/>
    <w:rsid w:val="002939C9"/>
    <w:rsid w:val="002F43D8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869DC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831aaf6-649d-4b34-92cc-bce9b67fdc53"/>
    <ds:schemaRef ds:uri="http://www.w3.org/XML/1998/namespace"/>
    <ds:schemaRef ds:uri="http://schemas.microsoft.com/office/2006/metadata/properties"/>
    <ds:schemaRef ds:uri="http://purl.org/dc/elements/1.1/"/>
    <ds:schemaRef ds:uri="dff0a413-ae49-48a9-8ee9-a23811f5b8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D4FC1-E1F2-4BE2-A2CB-46AA928C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2020-12-02T03:15:00Z</dcterms:created>
  <dcterms:modified xsi:type="dcterms:W3CDTF">2021-05-04T01:52:00Z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